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5339D0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6.95pt;margin-top:-49.7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BA6DDD" w:rsidRPr="006F20FC" w:rsidRDefault="00BA6DDD" w:rsidP="00BA6DDD">
      <w:pPr>
        <w:ind w:right="-283"/>
        <w:jc w:val="both"/>
        <w:rPr>
          <w:rFonts w:ascii="Times New Roman" w:hAnsi="Times New Roman" w:cs="Times New Roman"/>
        </w:rPr>
      </w:pPr>
    </w:p>
    <w:p w:rsidR="001D4909" w:rsidRPr="00C115F9" w:rsidRDefault="001D4909" w:rsidP="00C115F9">
      <w:pPr>
        <w:jc w:val="center"/>
        <w:rPr>
          <w:rFonts w:ascii="Times New Roman" w:hAnsi="Times New Roman" w:cs="Times New Roman"/>
          <w:b/>
          <w:i/>
          <w:color w:val="0070C0"/>
          <w:sz w:val="24"/>
        </w:rPr>
      </w:pPr>
      <w:r w:rsidRPr="00C115F9">
        <w:rPr>
          <w:rFonts w:ascii="Times New Roman" w:hAnsi="Times New Roman" w:cs="Times New Roman"/>
          <w:b/>
          <w:i/>
          <w:color w:val="0070C0"/>
          <w:sz w:val="24"/>
        </w:rPr>
        <w:t>Рекомендации для родителей по теме недели: "День защитника Отечества"</w:t>
      </w:r>
    </w:p>
    <w:p w:rsidR="00C91DD9" w:rsidRPr="001D4909" w:rsidRDefault="00C91DD9" w:rsidP="00BA6DDD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>Что рассказать дошкольникам о 23 февраля? Раньше о том, кто такой защитник Отечества и почему в его честь был придуман праздник было объяснить гораздо легче. Информация о том, кто этот герой к ребенку попадала сама собой. Еще каких-то 30 лет назад о почетной обязанности каждого мужчины рассказывали в СМИ, книгах и школах. Сейчас эта традиция стала несколько размытой. Возможно, потому что ветеранов осталось не так много и война для современных деток — это нечто глобальное, что осталось в далеком прошлом. Да и в придачу ко всему, если в семье ребенка вовсе нет военных, то смысл этого праздника может ускользнуть от мальчика. Чтобы этого не произошло, родители должны вовремя спохватиться и заняться воспитанием своего ребенка. Причем, начинать это лучше</w:t>
      </w:r>
      <w:r w:rsidR="001D4909">
        <w:rPr>
          <w:rFonts w:ascii="Times New Roman" w:hAnsi="Times New Roman" w:cs="Times New Roman"/>
          <w:sz w:val="24"/>
        </w:rPr>
        <w:t>,</w:t>
      </w:r>
      <w:r w:rsidRPr="001D4909">
        <w:rPr>
          <w:rFonts w:ascii="Times New Roman" w:hAnsi="Times New Roman" w:cs="Times New Roman"/>
          <w:sz w:val="24"/>
        </w:rPr>
        <w:t xml:space="preserve"> как можно раньше в возрасте ребенка от 2 до 3 лет. Многие спросят, а что в этом возрасте можно ребенку рассказать? К примеру, то, что мальчик должен защищать девочек, животных и помогать тем, кто слабее. А далее можно постепенно рассказать ему, что можно защищать не только человека и котенка, но и страну. В возрасте 6-7 лет ребенок уже знаком с самим праздником, но еще плохо ориентируется в отечественной истории. Это хороший повод поговорить о государственном устройстве страны. Объясните ему, что мы живем в России, и мы – россияне. </w:t>
      </w: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1D4909" w:rsidP="00C91DD9">
      <w:pPr>
        <w:jc w:val="both"/>
        <w:rPr>
          <w:rFonts w:ascii="Times New Roman" w:hAnsi="Times New Roman" w:cs="Times New Roman"/>
          <w:sz w:val="24"/>
        </w:rPr>
      </w:pP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Дети должны усвоить: название военных профессий, значение армии в жизни каждой страны. Лексика Словарь ребенка должен включать слова: Родина, Отечество, армия, войска; моряки: матросы, капитаны, радисты, штурманы; летчики: пилоты, штурманы; бесстрашные, геройские, смелые, отважные; защищать, воевать, стрелять, заряжать; смело, метко, быстро. Грамматический строй </w:t>
      </w: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1. «Четвертый лишний» (назови, что лишнее, объясни свой выбор) Танк, истребитель, вертолет, самолет – бомбардировщик. Артиллерист, снайпер, повар, десантник. Барабан, пулемет, автомат, миномет. Тельняшка, шинель, джинсы, китель. </w:t>
      </w: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2. «Скажи правильно» Снаряд - много (чего?) снарядов (пушка, автомат, патрон, орудие, пистолет, мина, ракета, каска, орден, медаль, ремень, флаг, вертолет, танк, самолет, пулемет) </w:t>
      </w:r>
    </w:p>
    <w:p w:rsid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  <w:r w:rsidRPr="001D4909">
        <w:rPr>
          <w:rFonts w:ascii="Times New Roman" w:hAnsi="Times New Roman" w:cs="Times New Roman"/>
          <w:sz w:val="24"/>
        </w:rPr>
        <w:t xml:space="preserve">3. «Назови профессию» Артиллерия – артиллерист Самолет - ... кавалерия - ... Разведка -... пехота - ... Пулемет - ... танк Гранатомет - ... десант - ... Граница - ... море - ... Парашют - ... ракета - ... Подводная лодка - ... </w:t>
      </w:r>
    </w:p>
    <w:p w:rsidR="00C91DD9" w:rsidRPr="001D4909" w:rsidRDefault="001D4909" w:rsidP="001D490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C91DD9" w:rsidRPr="001D4909">
        <w:rPr>
          <w:rFonts w:ascii="Times New Roman" w:hAnsi="Times New Roman" w:cs="Times New Roman"/>
          <w:sz w:val="24"/>
        </w:rPr>
        <w:t>«Сосчитай» (согласование числительных с существительными в роде, числе и падеже): Один танк, три танка, пять танков. (Самолет, вертолет, корабль, флаг, пистолет, автомат, матрос, пилот, разведчик, орден, медаль, десантник, каска, тельняшка, фуражка)</w:t>
      </w:r>
      <w:r>
        <w:rPr>
          <w:rFonts w:ascii="Times New Roman" w:hAnsi="Times New Roman" w:cs="Times New Roman"/>
          <w:sz w:val="24"/>
        </w:rPr>
        <w:t>.</w:t>
      </w:r>
      <w:r w:rsidR="00C91DD9" w:rsidRPr="001D4909">
        <w:rPr>
          <w:rFonts w:ascii="Times New Roman" w:hAnsi="Times New Roman" w:cs="Times New Roman"/>
          <w:sz w:val="24"/>
        </w:rPr>
        <w:t xml:space="preserve"> </w:t>
      </w:r>
    </w:p>
    <w:p w:rsidR="00C91DD9" w:rsidRPr="001D4909" w:rsidRDefault="00C91DD9" w:rsidP="00C91DD9">
      <w:pPr>
        <w:jc w:val="both"/>
        <w:rPr>
          <w:rFonts w:ascii="Times New Roman" w:hAnsi="Times New Roman" w:cs="Times New Roman"/>
          <w:sz w:val="24"/>
        </w:rPr>
      </w:pPr>
    </w:p>
    <w:p w:rsidR="00BA6DDD" w:rsidRPr="001D4909" w:rsidRDefault="00BA6DDD" w:rsidP="00BA6DDD">
      <w:pPr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DD9" w:rsidRDefault="00C91DD9" w:rsidP="000C653E">
      <w:pPr>
        <w:ind w:left="-993" w:right="-568"/>
        <w:rPr>
          <w:rFonts w:ascii="Times New Roman" w:hAnsi="Times New Roman" w:cs="Times New Roman"/>
          <w:sz w:val="24"/>
          <w:szCs w:val="24"/>
        </w:rPr>
      </w:pPr>
    </w:p>
    <w:p w:rsidR="009A6294" w:rsidRDefault="005339D0" w:rsidP="000C653E">
      <w:pPr>
        <w:ind w:left="-993"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27" type="#_x0000_t98" style="position:absolute;left:0;text-align:left;margin-left:47.95pt;margin-top:-24.1pt;width:295.85pt;height:67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9A6294" w:rsidRDefault="00BA6DDD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8353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-280670</wp:posOffset>
            </wp:positionV>
            <wp:extent cx="1645285" cy="1267460"/>
            <wp:effectExtent l="19050" t="0" r="0" b="0"/>
            <wp:wrapThrough wrapText="bothSides">
              <wp:wrapPolygon edited="0">
                <wp:start x="-250" y="0"/>
                <wp:lineTo x="-250" y="21427"/>
                <wp:lineTo x="21508" y="21427"/>
                <wp:lineTo x="21508" y="0"/>
                <wp:lineTo x="-250" y="0"/>
              </wp:wrapPolygon>
            </wp:wrapThrough>
            <wp:docPr id="1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28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5381" w:rsidRPr="006807E7" w:rsidRDefault="00835381" w:rsidP="000C653E">
      <w:pPr>
        <w:ind w:left="-993" w:right="-568"/>
        <w:rPr>
          <w:rFonts w:ascii="Times New Roman" w:hAnsi="Times New Roman" w:cs="Times New Roman"/>
          <w:szCs w:val="24"/>
        </w:rPr>
      </w:pPr>
    </w:p>
    <w:p w:rsidR="00835381" w:rsidRPr="006807E7" w:rsidRDefault="00835381" w:rsidP="000C653E">
      <w:pPr>
        <w:ind w:left="-993" w:right="-568"/>
        <w:rPr>
          <w:rFonts w:ascii="Times New Roman" w:hAnsi="Times New Roman" w:cs="Times New Roman"/>
          <w:szCs w:val="24"/>
        </w:rPr>
      </w:pPr>
    </w:p>
    <w:p w:rsidR="00835381" w:rsidRPr="006807E7" w:rsidRDefault="00835381" w:rsidP="000C653E">
      <w:pPr>
        <w:ind w:left="-993" w:right="-568"/>
        <w:rPr>
          <w:rFonts w:ascii="Times New Roman" w:hAnsi="Times New Roman" w:cs="Times New Roman"/>
          <w:szCs w:val="24"/>
        </w:rPr>
      </w:pPr>
    </w:p>
    <w:p w:rsidR="00C91DD9" w:rsidRPr="001D4909" w:rsidRDefault="00C91DD9" w:rsidP="001D4909">
      <w:pPr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Прочитайте детям стихотворения о 23 февраля, Дне Защитника Отечества. Разучите некоторые из них. 23 февраля –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909">
        <w:rPr>
          <w:rFonts w:ascii="Times New Roman" w:hAnsi="Times New Roman" w:cs="Times New Roman"/>
          <w:b/>
          <w:sz w:val="24"/>
          <w:szCs w:val="24"/>
        </w:rPr>
        <w:t xml:space="preserve">День Армейской славы!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(Татьяна Бокова)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23 февраля - День Российской Армии!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Вверх орудия палят, всех салютом балуют.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Шлют они от всей страны благодарность воинам,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Что живём мы без войны, мирно и спокойно.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Дед мой в армии служил.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У отца - награды.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Вот и я давно решил, что пойду в солдаты!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Знаю, надо подрасти...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Нужно стать взрослее...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Но ведь я себя вести по-мужски умею!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Защищаю во дворе маленьких и слабых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И справляю в феврале День Армейской славы.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Я сумел бы выполнять, как солдат, задания. </w:t>
      </w:r>
    </w:p>
    <w:p w:rsidR="00C91DD9" w:rsidRPr="001D4909" w:rsidRDefault="00C91DD9" w:rsidP="001D4909">
      <w:pPr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>Попрошу меня принять в армию заранее!</w:t>
      </w:r>
    </w:p>
    <w:p w:rsidR="00BA6DDD" w:rsidRPr="001D4909" w:rsidRDefault="00BA6DDD" w:rsidP="001D4909">
      <w:pPr>
        <w:ind w:left="-142" w:right="-1"/>
        <w:jc w:val="both"/>
        <w:rPr>
          <w:rFonts w:ascii="Times New Roman" w:hAnsi="Times New Roman" w:cs="Times New Roman"/>
          <w:szCs w:val="24"/>
        </w:rPr>
      </w:pPr>
    </w:p>
    <w:p w:rsidR="001D4909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23 Февраля - День защитника Отечества В феврале праздник у военных. 10 февраля 1995 года Государственная Дума России приняла федеральный закон «О днях воинской славы России», в котором этот день назван так: «23 февраля — День победы Красной Армии над кайзеровскими войсками Германии в 1918 г. — День защитника Отечества». Сегодня большинство граждан России склонны рассматривать День защитника Отечества не столько, как годовщину великой победы или День Рождения Красной Армии, сколько, как день настоящих мужчин. Защитников в широком смысле этого слова. Военная служба - вид государственной службы, состоящий в </w:t>
      </w:r>
      <w:r w:rsidRPr="001D4909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исполнении гражданами воинских обязанностей в составе частей и </w:t>
      </w:r>
    </w:p>
    <w:p w:rsidR="001D4909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D4909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 xml:space="preserve">учреждений Вооруженных сил. Начало процесса накопления </w:t>
      </w:r>
      <w:proofErr w:type="spellStart"/>
      <w:r w:rsidRPr="001D4909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1D4909">
        <w:rPr>
          <w:rFonts w:ascii="Times New Roman" w:hAnsi="Times New Roman" w:cs="Times New Roman"/>
          <w:sz w:val="24"/>
          <w:szCs w:val="24"/>
        </w:rPr>
        <w:t xml:space="preserve"> -исторических знаний уходит в глубокую древность. В настоящее время военное искусство - теория и практика подготовки и ведения военных действий на суше, море и воздухе; важнейшая отрасль военной науки. </w:t>
      </w:r>
    </w:p>
    <w:p w:rsidR="00142AB7" w:rsidRDefault="001D4909" w:rsidP="001D4909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4909">
        <w:rPr>
          <w:rFonts w:ascii="Times New Roman" w:hAnsi="Times New Roman" w:cs="Times New Roman"/>
          <w:sz w:val="24"/>
          <w:szCs w:val="24"/>
        </w:rPr>
        <w:t>Расскажите о профессии ВОЕННЫЙ. Мы с вами живем в стране, которую зовут Россией. Россия — наше Отечество. На Земле много разных стран. Не все страны живут дружно. Иногда бывают войны, поэтому в каждой стране есть своя армия, где служат там солдаты и матросы, офицеры, генералы и адмиралы. Все они — защитники Отечества! В мирное время военные проводят учебные сражения в морях и лесах, в степях и горах, изучают технику. В армии есть корабли и самолеты, танки и вездеходы. У военных имеется разное оружие: пистолеты, пушки, минометы, ракетные установки, и вся военная техника должна постоянно находиться в полном порядке. В армии в наше время есть и такая современная техника, как компьютеры.</w:t>
      </w:r>
    </w:p>
    <w:p w:rsidR="001D4909" w:rsidRDefault="001D4909" w:rsidP="001D4909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1D4909">
        <w:rPr>
          <w:noProof/>
          <w:lang w:eastAsia="ru-RU"/>
        </w:rPr>
        <w:drawing>
          <wp:inline distT="0" distB="0" distL="0" distR="0">
            <wp:extent cx="1945640" cy="2360295"/>
            <wp:effectExtent l="0" t="0" r="0" b="0"/>
            <wp:docPr id="2" name="Рисунок 2" descr="C:\Users\Alex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39D0" w:rsidRPr="005339D0">
        <w:pict>
          <v:rect id="AutoShape 2" o:spid="_x0000_s1028" alt="Картинки по запросу &quot;картинка 23 февраля для детей&quot;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C115F9" w:rsidRDefault="001F3EC6" w:rsidP="00C115F9">
      <w:pPr>
        <w:ind w:right="-56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C115F9">
        <w:rPr>
          <w:rFonts w:ascii="Times New Roman" w:hAnsi="Times New Roman" w:cs="Times New Roman"/>
          <w:b/>
          <w:i/>
          <w:sz w:val="24"/>
          <w:szCs w:val="24"/>
        </w:rPr>
        <w:t xml:space="preserve">Воспитатель </w:t>
      </w:r>
      <w:r w:rsidR="00C115F9">
        <w:rPr>
          <w:rFonts w:ascii="Times New Roman" w:hAnsi="Times New Roman" w:cs="Times New Roman"/>
          <w:b/>
          <w:i/>
          <w:sz w:val="24"/>
          <w:szCs w:val="24"/>
        </w:rPr>
        <w:t>группы «Непоседы»</w:t>
      </w:r>
    </w:p>
    <w:p w:rsidR="001F3EC6" w:rsidRPr="00C115F9" w:rsidRDefault="006807E7" w:rsidP="00C115F9">
      <w:pPr>
        <w:ind w:right="-568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C115F9">
        <w:rPr>
          <w:rFonts w:ascii="Times New Roman" w:hAnsi="Times New Roman" w:cs="Times New Roman"/>
          <w:b/>
          <w:i/>
          <w:sz w:val="24"/>
          <w:szCs w:val="24"/>
        </w:rPr>
        <w:t>Иванова Ольга Игоревна</w:t>
      </w:r>
    </w:p>
    <w:p w:rsidR="00142AB7" w:rsidRPr="006807E7" w:rsidRDefault="00142AB7" w:rsidP="006807E7">
      <w:pPr>
        <w:ind w:left="-624" w:right="-568" w:firstLine="709"/>
      </w:pPr>
    </w:p>
    <w:sectPr w:rsidR="00142AB7" w:rsidRPr="006807E7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53E"/>
    <w:rsid w:val="000C653E"/>
    <w:rsid w:val="00142AB7"/>
    <w:rsid w:val="001D4909"/>
    <w:rsid w:val="001F3EC6"/>
    <w:rsid w:val="002122E8"/>
    <w:rsid w:val="003120FA"/>
    <w:rsid w:val="005339D0"/>
    <w:rsid w:val="005C301E"/>
    <w:rsid w:val="005D6880"/>
    <w:rsid w:val="006807E7"/>
    <w:rsid w:val="00682251"/>
    <w:rsid w:val="00835381"/>
    <w:rsid w:val="009A6294"/>
    <w:rsid w:val="00A831A4"/>
    <w:rsid w:val="00B127AE"/>
    <w:rsid w:val="00BA6DDD"/>
    <w:rsid w:val="00C115F9"/>
    <w:rsid w:val="00C91DD9"/>
    <w:rsid w:val="00DE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8</cp:revision>
  <dcterms:created xsi:type="dcterms:W3CDTF">2020-11-17T18:07:00Z</dcterms:created>
  <dcterms:modified xsi:type="dcterms:W3CDTF">2023-02-26T05:40:00Z</dcterms:modified>
</cp:coreProperties>
</file>